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5432" w14:textId="0B68FA07" w:rsidR="00FE6725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Kurstermine vom 09.03.21 bis 30.09.21</w:t>
      </w:r>
    </w:p>
    <w:p w14:paraId="554C9F35" w14:textId="77777777" w:rsidR="00FE6725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7AFB88D2" w14:textId="6CCB86D4" w:rsidR="00FE6725" w:rsidRPr="00FB3402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FB3402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Mit Theaterpädagogin Nicole Titus auf Zoom: </w:t>
      </w:r>
    </w:p>
    <w:p w14:paraId="1EBCE883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9.03.21, 18:30-20:30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030A5C2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16.03.21, 18:30-21:00</w:t>
      </w:r>
    </w:p>
    <w:p w14:paraId="7553D7D8" w14:textId="77777777" w:rsidR="00FE6725" w:rsidRDefault="00FE6725" w:rsidP="00FE6725">
      <w:pPr>
        <w:spacing w:line="276" w:lineRule="auto"/>
        <w:rPr>
          <w:rFonts w:ascii="Calibri" w:eastAsia="Calibri" w:hAnsi="Calibri" w:cs="Calibri"/>
        </w:rPr>
      </w:pPr>
    </w:p>
    <w:p w14:paraId="2C8C678A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Mit Ute Lottes vom Stadtmuseum Ingolstadt on-/offline: </w:t>
      </w:r>
    </w:p>
    <w:p w14:paraId="216CEC88" w14:textId="77777777" w:rsidR="00FE6725" w:rsidRPr="006F6E0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6F6E0D">
        <w:rPr>
          <w:rFonts w:ascii="Calibri" w:eastAsia="Calibri" w:hAnsi="Calibri" w:cs="Calibri"/>
        </w:rPr>
        <w:t>Termine Stadtmuseum: Ob der Termin offline oder online stattfindet, hängt vom Pandemie Verlauf ab</w:t>
      </w:r>
      <w:r>
        <w:rPr>
          <w:rFonts w:ascii="Calibri" w:eastAsia="Calibri" w:hAnsi="Calibri" w:cs="Calibri"/>
        </w:rPr>
        <w:t>. S</w:t>
      </w:r>
      <w:r w:rsidRPr="006F6E0D">
        <w:rPr>
          <w:rFonts w:ascii="Calibri" w:eastAsia="Calibri" w:hAnsi="Calibri" w:cs="Calibri"/>
        </w:rPr>
        <w:t xml:space="preserve">ollte der Termin </w:t>
      </w:r>
      <w:r w:rsidRPr="006F6E0D">
        <w:rPr>
          <w:rFonts w:ascii="Calibri" w:eastAsia="Calibri" w:hAnsi="Calibri" w:cs="Calibri"/>
          <w:b/>
          <w:bCs/>
        </w:rPr>
        <w:t>analog</w:t>
      </w:r>
      <w:r w:rsidRPr="006F6E0D">
        <w:rPr>
          <w:rFonts w:ascii="Calibri" w:eastAsia="Calibri" w:hAnsi="Calibri" w:cs="Calibri"/>
        </w:rPr>
        <w:t xml:space="preserve"> stattfinden, können</w:t>
      </w:r>
      <w:r>
        <w:rPr>
          <w:rFonts w:ascii="Calibri" w:eastAsia="Calibri" w:hAnsi="Calibri" w:cs="Calibri"/>
        </w:rPr>
        <w:t xml:space="preserve"> höchstwahrscheinlich</w:t>
      </w:r>
      <w:r w:rsidRPr="006F6E0D">
        <w:rPr>
          <w:rFonts w:ascii="Calibri" w:eastAsia="Calibri" w:hAnsi="Calibri" w:cs="Calibri"/>
        </w:rPr>
        <w:t xml:space="preserve"> pro Termin ca.  5 Personen teilnehmen</w:t>
      </w:r>
      <w:r>
        <w:rPr>
          <w:rFonts w:ascii="Calibri" w:eastAsia="Calibri" w:hAnsi="Calibri" w:cs="Calibri"/>
        </w:rPr>
        <w:t xml:space="preserve">. Für jede/n Teilnehmer/in ist nur ein Termin vorgesehen. </w:t>
      </w:r>
    </w:p>
    <w:p w14:paraId="6ABAD740" w14:textId="77777777" w:rsidR="00FE6725" w:rsidRPr="00555C4D" w:rsidRDefault="00FE6725" w:rsidP="00555C4D">
      <w:pPr>
        <w:pStyle w:val="Listenabsatz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25.03.21, 10:00-13:00 oder</w:t>
      </w:r>
    </w:p>
    <w:p w14:paraId="1CE094C8" w14:textId="77777777" w:rsidR="00FE6725" w:rsidRPr="00555C4D" w:rsidRDefault="00FE6725" w:rsidP="00555C4D">
      <w:pPr>
        <w:pStyle w:val="Listenabsatz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25.03.21, 14:00-17:00 oder</w:t>
      </w:r>
    </w:p>
    <w:p w14:paraId="6EB89106" w14:textId="77777777" w:rsidR="00FE6725" w:rsidRPr="00555C4D" w:rsidRDefault="00FE6725" w:rsidP="00555C4D">
      <w:pPr>
        <w:pStyle w:val="Listenabsatz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26.03.21, 09:00-12:00 oder</w:t>
      </w:r>
    </w:p>
    <w:p w14:paraId="39A08140" w14:textId="77777777" w:rsidR="00FE6725" w:rsidRPr="00555C4D" w:rsidRDefault="00FE6725" w:rsidP="00555C4D">
      <w:pPr>
        <w:pStyle w:val="Listenabsatz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26.03.21, 14:00-17:00 oder</w:t>
      </w:r>
    </w:p>
    <w:p w14:paraId="5D8B47A5" w14:textId="595ABDF5" w:rsidR="00FE6725" w:rsidRPr="00555C4D" w:rsidRDefault="00FE6725" w:rsidP="00555C4D">
      <w:pPr>
        <w:pStyle w:val="Listenabsatz"/>
        <w:numPr>
          <w:ilvl w:val="0"/>
          <w:numId w:val="2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27.03.21: 10:00-1</w:t>
      </w:r>
      <w:r w:rsidR="00693344">
        <w:rPr>
          <w:rFonts w:ascii="Calibri" w:eastAsia="Calibri" w:hAnsi="Calibri" w:cs="Calibri"/>
        </w:rPr>
        <w:t>3</w:t>
      </w:r>
      <w:r w:rsidRPr="00555C4D">
        <w:rPr>
          <w:rFonts w:ascii="Calibri" w:eastAsia="Calibri" w:hAnsi="Calibri" w:cs="Calibri"/>
        </w:rPr>
        <w:t>:00 oder 14:</w:t>
      </w:r>
      <w:r w:rsidR="00693344">
        <w:rPr>
          <w:rFonts w:ascii="Calibri" w:eastAsia="Calibri" w:hAnsi="Calibri" w:cs="Calibri"/>
        </w:rPr>
        <w:t>00</w:t>
      </w:r>
      <w:r w:rsidRPr="00555C4D">
        <w:rPr>
          <w:rFonts w:ascii="Calibri" w:eastAsia="Calibri" w:hAnsi="Calibri" w:cs="Calibri"/>
        </w:rPr>
        <w:t>-1</w:t>
      </w:r>
      <w:r w:rsidR="00693344">
        <w:rPr>
          <w:rFonts w:ascii="Calibri" w:eastAsia="Calibri" w:hAnsi="Calibri" w:cs="Calibri"/>
        </w:rPr>
        <w:t>7:00</w:t>
      </w:r>
    </w:p>
    <w:p w14:paraId="56C6DD02" w14:textId="77777777" w:rsidR="00A204B3" w:rsidRDefault="00A204B3" w:rsidP="00F968EF">
      <w:pPr>
        <w:spacing w:line="276" w:lineRule="auto"/>
        <w:rPr>
          <w:rFonts w:ascii="Calibri" w:eastAsia="Calibri" w:hAnsi="Calibri" w:cs="Calibri"/>
        </w:rPr>
      </w:pPr>
    </w:p>
    <w:p w14:paraId="5439C89C" w14:textId="749016C8" w:rsidR="00FE6725" w:rsidRPr="00331FEE" w:rsidRDefault="00FE6725" w:rsidP="00F968EF">
      <w:pPr>
        <w:spacing w:line="276" w:lineRule="auto"/>
        <w:rPr>
          <w:rFonts w:ascii="Calibri" w:eastAsia="Calibri" w:hAnsi="Calibri" w:cs="Calibri"/>
        </w:rPr>
      </w:pPr>
      <w:r w:rsidRPr="00331FEE">
        <w:rPr>
          <w:rFonts w:ascii="Calibri" w:eastAsia="Calibri" w:hAnsi="Calibri" w:cs="Calibri"/>
        </w:rPr>
        <w:t>ODER – als Alternative</w:t>
      </w:r>
      <w:r w:rsidR="00A204B3">
        <w:rPr>
          <w:rFonts w:ascii="Calibri" w:eastAsia="Calibri" w:hAnsi="Calibri" w:cs="Calibri"/>
        </w:rPr>
        <w:t xml:space="preserve"> im Museum in den Osterferien</w:t>
      </w:r>
      <w:r w:rsidRPr="00331FEE">
        <w:rPr>
          <w:rFonts w:ascii="Calibri" w:eastAsia="Calibri" w:hAnsi="Calibri" w:cs="Calibri"/>
        </w:rPr>
        <w:t xml:space="preserve">: </w:t>
      </w:r>
    </w:p>
    <w:p w14:paraId="47D1F6BE" w14:textId="77777777" w:rsidR="00FE6725" w:rsidRPr="00555C4D" w:rsidRDefault="00FE6725" w:rsidP="00555C4D">
      <w:pPr>
        <w:pStyle w:val="Listenabsatz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30.03.21 – 09:30-12:30, oder</w:t>
      </w:r>
    </w:p>
    <w:p w14:paraId="5CF3AA58" w14:textId="77777777" w:rsidR="00FE6725" w:rsidRPr="00555C4D" w:rsidRDefault="00FE6725" w:rsidP="00555C4D">
      <w:pPr>
        <w:pStyle w:val="Listenabsatz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30.03.21 – 13:30-16:30 oder</w:t>
      </w:r>
    </w:p>
    <w:p w14:paraId="0ADACB36" w14:textId="77777777" w:rsidR="00FE6725" w:rsidRPr="00555C4D" w:rsidRDefault="00FE6725" w:rsidP="00555C4D">
      <w:pPr>
        <w:pStyle w:val="Listenabsatz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01.04.21 – 10:00-13:00 oder</w:t>
      </w:r>
    </w:p>
    <w:p w14:paraId="06B296E9" w14:textId="77777777" w:rsidR="00FE6725" w:rsidRPr="00555C4D" w:rsidRDefault="00FE6725" w:rsidP="00555C4D">
      <w:pPr>
        <w:pStyle w:val="Listenabsatz"/>
        <w:numPr>
          <w:ilvl w:val="0"/>
          <w:numId w:val="3"/>
        </w:numPr>
        <w:spacing w:line="276" w:lineRule="auto"/>
        <w:rPr>
          <w:rFonts w:ascii="Calibri" w:eastAsia="Calibri" w:hAnsi="Calibri" w:cs="Calibri"/>
        </w:rPr>
      </w:pPr>
      <w:r w:rsidRPr="00555C4D">
        <w:rPr>
          <w:rFonts w:ascii="Calibri" w:eastAsia="Calibri" w:hAnsi="Calibri" w:cs="Calibri"/>
        </w:rPr>
        <w:t>01.04.21 – 14:00-17:00</w:t>
      </w:r>
    </w:p>
    <w:p w14:paraId="353879DF" w14:textId="77777777" w:rsidR="00A204B3" w:rsidRDefault="00A204B3" w:rsidP="00A204B3">
      <w:pPr>
        <w:spacing w:line="276" w:lineRule="auto"/>
        <w:rPr>
          <w:rFonts w:ascii="Calibri" w:eastAsia="Calibri" w:hAnsi="Calibri" w:cs="Calibri"/>
        </w:rPr>
      </w:pPr>
    </w:p>
    <w:p w14:paraId="0E459ABD" w14:textId="61289F70" w:rsidR="00A204B3" w:rsidRDefault="00A204B3" w:rsidP="00A204B3">
      <w:pPr>
        <w:spacing w:line="276" w:lineRule="auto"/>
        <w:rPr>
          <w:rFonts w:ascii="Calibri" w:eastAsia="Calibri" w:hAnsi="Calibri" w:cs="Calibri"/>
        </w:rPr>
      </w:pPr>
      <w:r w:rsidRPr="00F4076C">
        <w:rPr>
          <w:rFonts w:ascii="Calibri" w:eastAsia="Calibri" w:hAnsi="Calibri" w:cs="Calibri"/>
          <w:highlight w:val="yellow"/>
        </w:rPr>
        <w:t>sollte der Termin DIGITAL stattfinden:</w:t>
      </w:r>
      <w:r w:rsidRPr="00A204B3">
        <w:rPr>
          <w:rFonts w:ascii="Calibri" w:eastAsia="Calibri" w:hAnsi="Calibri" w:cs="Calibri"/>
        </w:rPr>
        <w:t xml:space="preserve"> 23.03.21 von 18:30-20:30 und am 30.03.21 von 18:30-20:30</w:t>
      </w:r>
    </w:p>
    <w:p w14:paraId="6E79806C" w14:textId="4640AF49" w:rsidR="005B214E" w:rsidRDefault="005B214E" w:rsidP="00A204B3">
      <w:pPr>
        <w:spacing w:line="276" w:lineRule="auto"/>
        <w:rPr>
          <w:rFonts w:ascii="Calibri" w:eastAsia="Calibri" w:hAnsi="Calibri" w:cs="Calibri"/>
        </w:rPr>
      </w:pPr>
    </w:p>
    <w:p w14:paraId="3A916DB2" w14:textId="210CD4B5" w:rsidR="005B214E" w:rsidRPr="005B214E" w:rsidRDefault="005B214E" w:rsidP="00A204B3">
      <w:pPr>
        <w:spacing w:line="276" w:lineRule="auto"/>
        <w:rPr>
          <w:rFonts w:ascii="Calibri" w:eastAsia="Calibri" w:hAnsi="Calibri" w:cs="Calibri"/>
          <w:i/>
          <w:iCs/>
        </w:rPr>
      </w:pPr>
      <w:bookmarkStart w:id="0" w:name="_Hlk64638814"/>
      <w:r w:rsidRPr="005B214E">
        <w:rPr>
          <w:rFonts w:ascii="Calibri" w:eastAsia="Calibri" w:hAnsi="Calibri" w:cs="Calibri"/>
          <w:i/>
          <w:iCs/>
          <w:highlight w:val="yellow"/>
        </w:rPr>
        <w:t>INFO:</w:t>
      </w:r>
      <w:r>
        <w:rPr>
          <w:rFonts w:ascii="Calibri" w:eastAsia="Calibri" w:hAnsi="Calibri" w:cs="Calibri"/>
          <w:i/>
          <w:iCs/>
        </w:rPr>
        <w:t xml:space="preserve"> </w:t>
      </w:r>
      <w:r w:rsidRPr="005B214E">
        <w:rPr>
          <w:rFonts w:ascii="Calibri" w:eastAsia="Calibri" w:hAnsi="Calibri" w:cs="Calibri"/>
          <w:i/>
          <w:iCs/>
        </w:rPr>
        <w:t xml:space="preserve">Die Personen, die nicht aus Ingolstadt sind, können bei einem Besuch im </w:t>
      </w:r>
      <w:r w:rsidR="00A672A2">
        <w:rPr>
          <w:rFonts w:ascii="Calibri" w:eastAsia="Calibri" w:hAnsi="Calibri" w:cs="Calibri"/>
          <w:i/>
          <w:iCs/>
        </w:rPr>
        <w:t>Stadtm</w:t>
      </w:r>
      <w:r w:rsidRPr="005B214E">
        <w:rPr>
          <w:rFonts w:ascii="Calibri" w:eastAsia="Calibri" w:hAnsi="Calibri" w:cs="Calibri"/>
          <w:i/>
          <w:iCs/>
        </w:rPr>
        <w:t xml:space="preserve">useum </w:t>
      </w:r>
      <w:r w:rsidR="00A672A2">
        <w:rPr>
          <w:rFonts w:ascii="Calibri" w:eastAsia="Calibri" w:hAnsi="Calibri" w:cs="Calibri"/>
          <w:i/>
          <w:iCs/>
        </w:rPr>
        <w:t xml:space="preserve">Ingolstadt </w:t>
      </w:r>
      <w:r w:rsidRPr="005B214E">
        <w:rPr>
          <w:rFonts w:ascii="Calibri" w:eastAsia="Calibri" w:hAnsi="Calibri" w:cs="Calibri"/>
          <w:i/>
          <w:iCs/>
        </w:rPr>
        <w:t xml:space="preserve">via Video Call zugeschaltet werden oder die Zeit nutzen und sich selbst mit der Thematik und Vergangenheitsbewältigung / Erinnerungskultur in ihrem Dorf/ihrer Stadt/Land beschäftigen. </w:t>
      </w:r>
    </w:p>
    <w:bookmarkEnd w:id="0"/>
    <w:p w14:paraId="0C541648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</w:rPr>
      </w:pPr>
    </w:p>
    <w:p w14:paraId="10E76D06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6F6E0D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Mit Theaterpädagogin Nicole Titus </w:t>
      </w: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auf Zoom: </w:t>
      </w:r>
    </w:p>
    <w:p w14:paraId="194E40BF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13.04.21, 18:30-21:00 </w:t>
      </w:r>
      <w:r>
        <w:rPr>
          <w:rFonts w:ascii="Calibri" w:eastAsia="Calibri" w:hAnsi="Calibri" w:cs="Calibri"/>
        </w:rPr>
        <w:tab/>
        <w:t xml:space="preserve"> </w:t>
      </w:r>
    </w:p>
    <w:p w14:paraId="6A169063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20.04.21, 18:30-20:30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7EAE1E39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27.04.21, 18:30-20:30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8CA5F00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04.05.21, 18:30-20:30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6AB6B3B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11.05.21, 18:30-20:30 </w:t>
      </w:r>
      <w:r>
        <w:rPr>
          <w:rFonts w:ascii="Calibri" w:eastAsia="Calibri" w:hAnsi="Calibri" w:cs="Calibri"/>
        </w:rPr>
        <w:tab/>
      </w:r>
    </w:p>
    <w:p w14:paraId="793D5D05" w14:textId="77777777" w:rsidR="00FE6725" w:rsidRDefault="00FE6725" w:rsidP="00FE6725">
      <w:pPr>
        <w:spacing w:line="276" w:lineRule="auto"/>
        <w:rPr>
          <w:rFonts w:ascii="Calibri" w:eastAsia="Calibri" w:hAnsi="Calibri" w:cs="Calibri"/>
        </w:rPr>
      </w:pPr>
    </w:p>
    <w:p w14:paraId="42267790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Mit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Ute Lottes Stadtmuseum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Mahnmale in der Stadt: </w:t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</w:p>
    <w:p w14:paraId="58C594C5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Auch hier gilt wiederum, dass die Gruppe auf die genannten Termine aufgeteilt wird wenn nötig</w:t>
      </w:r>
    </w:p>
    <w:p w14:paraId="2EE93205" w14:textId="77777777" w:rsidR="00FE6725" w:rsidRPr="006F6E0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6F6E0D">
        <w:rPr>
          <w:rFonts w:ascii="Calibri" w:eastAsia="Calibri" w:hAnsi="Calibri" w:cs="Calibri"/>
        </w:rPr>
        <w:t xml:space="preserve">Termin Mahnmale in der Stadt – blaue </w:t>
      </w:r>
      <w:proofErr w:type="spellStart"/>
      <w:r w:rsidRPr="006F6E0D">
        <w:rPr>
          <w:rFonts w:ascii="Calibri" w:eastAsia="Calibri" w:hAnsi="Calibri" w:cs="Calibri"/>
        </w:rPr>
        <w:t>Steelen</w:t>
      </w:r>
      <w:proofErr w:type="spellEnd"/>
      <w:r w:rsidRPr="006F6E0D">
        <w:rPr>
          <w:rFonts w:ascii="Calibri" w:eastAsia="Calibri" w:hAnsi="Calibri" w:cs="Calibri"/>
        </w:rPr>
        <w:t xml:space="preserve">: </w:t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</w:p>
    <w:p w14:paraId="4330A53C" w14:textId="77777777" w:rsidR="00FE6725" w:rsidRPr="00E81DEB" w:rsidRDefault="00FE6725" w:rsidP="00E81DEB">
      <w:pPr>
        <w:pStyle w:val="Listenabsatz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E81DEB">
        <w:rPr>
          <w:rFonts w:ascii="Calibri" w:eastAsia="Calibri" w:hAnsi="Calibri" w:cs="Calibri"/>
        </w:rPr>
        <w:t>18.05.21, 14:00-16:00 oder</w:t>
      </w:r>
    </w:p>
    <w:p w14:paraId="3C3FCA36" w14:textId="77777777" w:rsidR="00FE6725" w:rsidRPr="00E81DEB" w:rsidRDefault="00FE6725" w:rsidP="00E81DEB">
      <w:pPr>
        <w:pStyle w:val="Listenabsatz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E81DEB">
        <w:rPr>
          <w:rFonts w:ascii="Calibri" w:eastAsia="Calibri" w:hAnsi="Calibri" w:cs="Calibri"/>
        </w:rPr>
        <w:t>19.05.21, 15:00-17:00 oder</w:t>
      </w:r>
    </w:p>
    <w:p w14:paraId="763D442B" w14:textId="77777777" w:rsidR="00FE6725" w:rsidRPr="00E81DEB" w:rsidRDefault="00FE6725" w:rsidP="00E81DEB">
      <w:pPr>
        <w:pStyle w:val="Listenabsatz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E81DEB">
        <w:rPr>
          <w:rFonts w:ascii="Calibri" w:eastAsia="Calibri" w:hAnsi="Calibri" w:cs="Calibri"/>
        </w:rPr>
        <w:t>20.05.21, 09:30-11:30 oder</w:t>
      </w:r>
    </w:p>
    <w:p w14:paraId="276D1B8F" w14:textId="523B5613" w:rsidR="00FE6725" w:rsidRPr="00E81DEB" w:rsidRDefault="00FE6725" w:rsidP="00E81DEB">
      <w:pPr>
        <w:pStyle w:val="Listenabsatz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E81DEB">
        <w:rPr>
          <w:rFonts w:ascii="Calibri" w:eastAsia="Calibri" w:hAnsi="Calibri" w:cs="Calibri"/>
        </w:rPr>
        <w:t>21.05.21, 14:30-1</w:t>
      </w:r>
      <w:r w:rsidR="00A01943">
        <w:rPr>
          <w:rFonts w:ascii="Calibri" w:eastAsia="Calibri" w:hAnsi="Calibri" w:cs="Calibri"/>
        </w:rPr>
        <w:t>6</w:t>
      </w:r>
      <w:r w:rsidRPr="00E81DEB">
        <w:rPr>
          <w:rFonts w:ascii="Calibri" w:eastAsia="Calibri" w:hAnsi="Calibri" w:cs="Calibri"/>
        </w:rPr>
        <w:t>:30 oder</w:t>
      </w:r>
    </w:p>
    <w:p w14:paraId="3E822D4C" w14:textId="77777777" w:rsidR="00A672A2" w:rsidRPr="005B214E" w:rsidRDefault="00A672A2" w:rsidP="00A672A2">
      <w:pPr>
        <w:spacing w:line="276" w:lineRule="auto"/>
        <w:rPr>
          <w:rFonts w:ascii="Calibri" w:eastAsia="Calibri" w:hAnsi="Calibri" w:cs="Calibri"/>
          <w:i/>
          <w:iCs/>
        </w:rPr>
      </w:pPr>
      <w:r w:rsidRPr="005B214E">
        <w:rPr>
          <w:rFonts w:ascii="Calibri" w:eastAsia="Calibri" w:hAnsi="Calibri" w:cs="Calibri"/>
          <w:i/>
          <w:iCs/>
          <w:highlight w:val="yellow"/>
        </w:rPr>
        <w:t>INFO:</w:t>
      </w:r>
      <w:r>
        <w:rPr>
          <w:rFonts w:ascii="Calibri" w:eastAsia="Calibri" w:hAnsi="Calibri" w:cs="Calibri"/>
          <w:i/>
          <w:iCs/>
        </w:rPr>
        <w:t xml:space="preserve"> </w:t>
      </w:r>
      <w:r w:rsidRPr="005B214E">
        <w:rPr>
          <w:rFonts w:ascii="Calibri" w:eastAsia="Calibri" w:hAnsi="Calibri" w:cs="Calibri"/>
          <w:i/>
          <w:iCs/>
        </w:rPr>
        <w:t xml:space="preserve">Die Personen, die nicht aus Ingolstadt sind, können bei einem Besuch im </w:t>
      </w:r>
      <w:r>
        <w:rPr>
          <w:rFonts w:ascii="Calibri" w:eastAsia="Calibri" w:hAnsi="Calibri" w:cs="Calibri"/>
          <w:i/>
          <w:iCs/>
        </w:rPr>
        <w:t>Stadtm</w:t>
      </w:r>
      <w:r w:rsidRPr="005B214E">
        <w:rPr>
          <w:rFonts w:ascii="Calibri" w:eastAsia="Calibri" w:hAnsi="Calibri" w:cs="Calibri"/>
          <w:i/>
          <w:iCs/>
        </w:rPr>
        <w:t xml:space="preserve">useum </w:t>
      </w:r>
      <w:r>
        <w:rPr>
          <w:rFonts w:ascii="Calibri" w:eastAsia="Calibri" w:hAnsi="Calibri" w:cs="Calibri"/>
          <w:i/>
          <w:iCs/>
        </w:rPr>
        <w:t xml:space="preserve">Ingolstadt </w:t>
      </w:r>
      <w:r w:rsidRPr="005B214E">
        <w:rPr>
          <w:rFonts w:ascii="Calibri" w:eastAsia="Calibri" w:hAnsi="Calibri" w:cs="Calibri"/>
          <w:i/>
          <w:iCs/>
        </w:rPr>
        <w:t xml:space="preserve">via Video Call zugeschaltet werden oder die Zeit nutzen und sich selbst mit der Thematik und Vergangenheitsbewältigung / Erinnerungskultur in ihrem Dorf/ihrer Stadt/Land beschäftigen. </w:t>
      </w:r>
    </w:p>
    <w:p w14:paraId="33381B43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6F6E0D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 xml:space="preserve">Mit Theaterpädagogin Nicole Titus auf Zoom: </w:t>
      </w:r>
    </w:p>
    <w:p w14:paraId="0A7AB8BA" w14:textId="77777777" w:rsidR="00FE6725" w:rsidRPr="001B2BD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C32CCF">
        <w:rPr>
          <w:rFonts w:ascii="Calibri" w:eastAsia="Calibri" w:hAnsi="Calibri" w:cs="Calibri"/>
        </w:rPr>
        <w:t xml:space="preserve">Termin </w:t>
      </w:r>
      <w:r>
        <w:rPr>
          <w:rFonts w:ascii="Calibri" w:eastAsia="Calibri" w:hAnsi="Calibri" w:cs="Calibri"/>
        </w:rPr>
        <w:t>08.06.21, 18:30-20:30</w:t>
      </w:r>
      <w:r w:rsidRPr="00C32C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10D73D1" w14:textId="77777777" w:rsidR="00FE6725" w:rsidRPr="001B2BD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1B2BDD">
        <w:rPr>
          <w:rFonts w:ascii="Calibri" w:eastAsia="Calibri" w:hAnsi="Calibri" w:cs="Calibri"/>
        </w:rPr>
        <w:t xml:space="preserve">Termin 15.06.21, 18:30-20:30 </w:t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</w:p>
    <w:p w14:paraId="1C20CDE7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22.06.21, 18:30-20:30</w:t>
      </w:r>
      <w:r>
        <w:rPr>
          <w:rFonts w:ascii="Calibri" w:eastAsia="Calibri" w:hAnsi="Calibri" w:cs="Calibri"/>
        </w:rPr>
        <w:tab/>
      </w:r>
    </w:p>
    <w:p w14:paraId="3187DA81" w14:textId="13877F13" w:rsidR="00FE6725" w:rsidRDefault="00FE6725" w:rsidP="00FE6725">
      <w:pPr>
        <w:spacing w:line="276" w:lineRule="auto"/>
        <w:rPr>
          <w:rFonts w:ascii="Calibri" w:eastAsia="Calibri" w:hAnsi="Calibri" w:cs="Calibri"/>
        </w:rPr>
      </w:pPr>
    </w:p>
    <w:p w14:paraId="5022C88E" w14:textId="77777777" w:rsidR="00E81DEB" w:rsidRDefault="00E81DEB" w:rsidP="00FE6725">
      <w:pPr>
        <w:spacing w:line="276" w:lineRule="auto"/>
        <w:rPr>
          <w:rFonts w:ascii="Calibri" w:eastAsia="Calibri" w:hAnsi="Calibri" w:cs="Calibri"/>
        </w:rPr>
      </w:pPr>
    </w:p>
    <w:p w14:paraId="43D65A8F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Mit Ute Dungel bau eigener Requisiten etc. für den Film auf Zoom: </w:t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  <w:r w:rsidRPr="006F6E0D">
        <w:rPr>
          <w:rFonts w:ascii="Calibri" w:eastAsia="Calibri" w:hAnsi="Calibri" w:cs="Calibri"/>
        </w:rPr>
        <w:tab/>
      </w:r>
    </w:p>
    <w:p w14:paraId="115CF5AC" w14:textId="77777777" w:rsidR="00FE6725" w:rsidRPr="002E686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2E686D">
        <w:rPr>
          <w:rFonts w:ascii="Calibri" w:eastAsia="Calibri" w:hAnsi="Calibri" w:cs="Calibri"/>
        </w:rPr>
        <w:t>Kunsttherapie Workshop in der Woche 26.06.21 Teil 1, 10:00-14:00 inkl. 1 Std. Pause</w:t>
      </w:r>
    </w:p>
    <w:p w14:paraId="3649732B" w14:textId="4270E134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2E686D">
        <w:rPr>
          <w:rFonts w:ascii="Calibri" w:eastAsia="Calibri" w:hAnsi="Calibri" w:cs="Calibri"/>
        </w:rPr>
        <w:t>Termin Kunsttherapie Workshop Teil</w:t>
      </w:r>
      <w:r w:rsidR="00A672A2">
        <w:rPr>
          <w:rFonts w:ascii="Calibri" w:eastAsia="Calibri" w:hAnsi="Calibri" w:cs="Calibri"/>
        </w:rPr>
        <w:t xml:space="preserve"> </w:t>
      </w:r>
      <w:r w:rsidRPr="002E686D">
        <w:rPr>
          <w:rFonts w:ascii="Calibri" w:eastAsia="Calibri" w:hAnsi="Calibri" w:cs="Calibri"/>
        </w:rPr>
        <w:t>2, 03.07.21, 10:00-14:00 inkl. 1 Std. Pause</w:t>
      </w:r>
    </w:p>
    <w:p w14:paraId="3AD40E7D" w14:textId="77777777" w:rsidR="00FE6725" w:rsidRDefault="00FE6725" w:rsidP="00FE6725">
      <w:pPr>
        <w:spacing w:line="276" w:lineRule="auto"/>
        <w:rPr>
          <w:rFonts w:ascii="Calibri" w:eastAsia="Calibri" w:hAnsi="Calibri" w:cs="Calibri"/>
          <w:lang w:val="de-DE"/>
        </w:rPr>
      </w:pPr>
    </w:p>
    <w:p w14:paraId="743CB164" w14:textId="77777777" w:rsidR="00FE6725" w:rsidRPr="006F6E0D" w:rsidRDefault="00FE6725" w:rsidP="00FE672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6F6E0D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Mit Theaterpädagogin Nicole Titus auf Zoom: </w:t>
      </w:r>
    </w:p>
    <w:p w14:paraId="576E3D51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ohne Workshopleitung: Forschungsauftrag in der Stadt in der Woche vom 28.06. (oder auch schon früher) bis 12.07.21 (jeder für sich oder in Kleingruppen)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B332D29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13.07.21, 18:30-20:30 auf Zoom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558447A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Einzelcoaching Termine können in der Woche vom 19.07.-23.07. stattfinden oder auch schon früher nach Absprache mit Teilnehmer*innen und Projektleitung. Jede/r Teilnehmer/in bekommt ein einstündiges Einzelcoaching von Nicole Titus. </w:t>
      </w:r>
      <w:r>
        <w:rPr>
          <w:rFonts w:ascii="Calibri" w:eastAsia="Calibri" w:hAnsi="Calibri" w:cs="Calibri"/>
        </w:rPr>
        <w:tab/>
      </w:r>
    </w:p>
    <w:p w14:paraId="1647DA35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auf Zoom mit der gesamten Gruppe: 27.07.21, 18:30-21:30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D8AED95" w14:textId="7111C910" w:rsidR="00FE6725" w:rsidRPr="001B2BD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14.09.21, 18:30-20:</w:t>
      </w:r>
      <w:r w:rsidR="0022551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 (Zoom)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5C94E29" w14:textId="77777777" w:rsidR="00FE6725" w:rsidRPr="001B2BD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1B2BDD">
        <w:rPr>
          <w:rFonts w:ascii="Calibri" w:eastAsia="Calibri" w:hAnsi="Calibri" w:cs="Calibri"/>
        </w:rPr>
        <w:t>Termin 25.09.21, 10:00-13:00 u. von 14:00-16:00 (</w:t>
      </w:r>
      <w:r>
        <w:rPr>
          <w:rFonts w:ascii="Calibri" w:eastAsia="Calibri" w:hAnsi="Calibri" w:cs="Calibri"/>
        </w:rPr>
        <w:t>Zoom)</w:t>
      </w:r>
      <w:r w:rsidRPr="001B2BDD">
        <w:rPr>
          <w:rFonts w:ascii="Calibri" w:eastAsia="Calibri" w:hAnsi="Calibri" w:cs="Calibri"/>
        </w:rPr>
        <w:tab/>
      </w:r>
    </w:p>
    <w:p w14:paraId="06C85D5B" w14:textId="77777777" w:rsidR="00FE6725" w:rsidRPr="001B2BDD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001B2B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Termin </w:t>
      </w:r>
      <w:r w:rsidRPr="001B2BDD">
        <w:rPr>
          <w:rFonts w:ascii="Calibri" w:eastAsia="Calibri" w:hAnsi="Calibri" w:cs="Calibri"/>
        </w:rPr>
        <w:t xml:space="preserve">26.09.21, </w:t>
      </w:r>
      <w:r>
        <w:rPr>
          <w:rFonts w:ascii="Calibri" w:eastAsia="Calibri" w:hAnsi="Calibri" w:cs="Calibri"/>
        </w:rPr>
        <w:t>11:00-14:00</w:t>
      </w:r>
      <w:r w:rsidRPr="001B2BD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Zoom)</w:t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  <w:r w:rsidRPr="001B2BDD">
        <w:rPr>
          <w:rFonts w:ascii="Calibri" w:eastAsia="Calibri" w:hAnsi="Calibri" w:cs="Calibri"/>
        </w:rPr>
        <w:tab/>
      </w:r>
    </w:p>
    <w:p w14:paraId="4FB21318" w14:textId="77777777" w:rsidR="00FE6725" w:rsidRPr="00FF3114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27.09.21 – Die Ergebnisse werden im Laufe des Tages veröffentlicht (Homepages)</w:t>
      </w:r>
    </w:p>
    <w:p w14:paraId="7D9371E8" w14:textId="77777777" w:rsidR="00FE6725" w:rsidRDefault="00FE6725" w:rsidP="00FE6725">
      <w:pPr>
        <w:pStyle w:val="Listenabsatz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28.09.21, 18:30-20:00</w:t>
      </w:r>
      <w:r>
        <w:rPr>
          <w:rFonts w:ascii="Calibri" w:eastAsia="Calibri" w:hAnsi="Calibri" w:cs="Calibri"/>
        </w:rPr>
        <w:tab/>
        <w:t xml:space="preserve">- Abschluss-Evaluierung: Was war super und warum und was war nicht so </w:t>
      </w:r>
      <w:proofErr w:type="gramStart"/>
      <w:r>
        <w:rPr>
          <w:rFonts w:ascii="Calibri" w:eastAsia="Calibri" w:hAnsi="Calibri" w:cs="Calibri"/>
        </w:rPr>
        <w:t>toll</w:t>
      </w:r>
      <w:proofErr w:type="gramEnd"/>
      <w:r>
        <w:rPr>
          <w:rFonts w:ascii="Calibri" w:eastAsia="Calibri" w:hAnsi="Calibri" w:cs="Calibri"/>
        </w:rPr>
        <w:t xml:space="preserve"> und warum? Wir gehen den Dingen auf den Grund! </w:t>
      </w:r>
      <w:r w:rsidRPr="002E686D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14:paraId="3B7D6360" w14:textId="77777777" w:rsidR="00004072" w:rsidRDefault="00004072"/>
    <w:sectPr w:rsidR="000040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35B8" w14:textId="77777777" w:rsidR="00A33CA3" w:rsidRDefault="00A33CA3" w:rsidP="00A33CA3">
      <w:r>
        <w:separator/>
      </w:r>
    </w:p>
  </w:endnote>
  <w:endnote w:type="continuationSeparator" w:id="0">
    <w:p w14:paraId="066B98E8" w14:textId="77777777" w:rsidR="00A33CA3" w:rsidRDefault="00A33CA3" w:rsidP="00A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8ADE" w14:textId="77777777" w:rsidR="00A33CA3" w:rsidRDefault="00A33CA3" w:rsidP="00A33CA3">
      <w:r>
        <w:separator/>
      </w:r>
    </w:p>
  </w:footnote>
  <w:footnote w:type="continuationSeparator" w:id="0">
    <w:p w14:paraId="21798F39" w14:textId="77777777" w:rsidR="00A33CA3" w:rsidRDefault="00A33CA3" w:rsidP="00A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9527" w14:textId="4382311E" w:rsidR="00A33CA3" w:rsidRDefault="00A33CA3" w:rsidP="00A33CA3">
    <w:pPr>
      <w:pStyle w:val="Kopfzeile"/>
      <w:jc w:val="right"/>
    </w:pPr>
    <w:r>
      <w:t xml:space="preserve">aktualisiert am: </w:t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01.03.2021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77C"/>
    <w:multiLevelType w:val="hybridMultilevel"/>
    <w:tmpl w:val="BFAA955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890DA4"/>
    <w:multiLevelType w:val="hybridMultilevel"/>
    <w:tmpl w:val="AD4E3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BBB"/>
    <w:multiLevelType w:val="hybridMultilevel"/>
    <w:tmpl w:val="9A8ED5B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2E1567"/>
    <w:multiLevelType w:val="hybridMultilevel"/>
    <w:tmpl w:val="A8B817F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25"/>
    <w:rsid w:val="00004072"/>
    <w:rsid w:val="001C51D6"/>
    <w:rsid w:val="00225511"/>
    <w:rsid w:val="00555C4D"/>
    <w:rsid w:val="005B214E"/>
    <w:rsid w:val="00693344"/>
    <w:rsid w:val="00A01943"/>
    <w:rsid w:val="00A204B3"/>
    <w:rsid w:val="00A33CA3"/>
    <w:rsid w:val="00A672A2"/>
    <w:rsid w:val="00C93B19"/>
    <w:rsid w:val="00E81DEB"/>
    <w:rsid w:val="00EF3252"/>
    <w:rsid w:val="00F4076C"/>
    <w:rsid w:val="00F968EF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5F89"/>
  <w15:chartTrackingRefBased/>
  <w15:docId w15:val="{8E1D87B4-0088-49CA-BA2B-A164774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2A2"/>
    <w:pPr>
      <w:spacing w:after="0" w:line="240" w:lineRule="auto"/>
    </w:pPr>
    <w:rPr>
      <w:lang w:val="de-AT"/>
    </w:rPr>
  </w:style>
  <w:style w:type="paragraph" w:styleId="berschrift1">
    <w:name w:val="heading 1"/>
    <w:basedOn w:val="berschrift2"/>
    <w:next w:val="Standard"/>
    <w:link w:val="berschrift1Zchn"/>
    <w:autoRedefine/>
    <w:qFormat/>
    <w:rsid w:val="00EF3252"/>
    <w:pPr>
      <w:keepLines w:val="0"/>
      <w:spacing w:before="0"/>
      <w:outlineLvl w:val="0"/>
    </w:pPr>
    <w:rPr>
      <w:rFonts w:ascii="Arial" w:eastAsia="Times New Roman" w:hAnsi="Arial" w:cs="Times New Roman"/>
      <w:b/>
      <w:color w:val="auto"/>
      <w:sz w:val="28"/>
      <w:szCs w:val="20"/>
      <w:u w:color="F2D20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3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3252"/>
    <w:rPr>
      <w:rFonts w:ascii="Arial" w:eastAsia="Times New Roman" w:hAnsi="Arial" w:cs="Times New Roman"/>
      <w:b/>
      <w:sz w:val="28"/>
      <w:szCs w:val="20"/>
      <w:u w:color="F2D20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32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/>
    </w:rPr>
  </w:style>
  <w:style w:type="paragraph" w:styleId="Listenabsatz">
    <w:name w:val="List Paragraph"/>
    <w:basedOn w:val="Standard"/>
    <w:uiPriority w:val="34"/>
    <w:qFormat/>
    <w:rsid w:val="00FE67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C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3CA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3C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3CA3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Titus</dc:creator>
  <cp:keywords/>
  <dc:description/>
  <cp:lastModifiedBy>Nicole Titus</cp:lastModifiedBy>
  <cp:revision>13</cp:revision>
  <dcterms:created xsi:type="dcterms:W3CDTF">2021-02-18T12:31:00Z</dcterms:created>
  <dcterms:modified xsi:type="dcterms:W3CDTF">2021-03-01T13:08:00Z</dcterms:modified>
</cp:coreProperties>
</file>